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87B4" w14:textId="22DA65AD" w:rsidR="00EE61F3" w:rsidRPr="004F248B" w:rsidRDefault="00375D1F" w:rsidP="00215B81">
      <w:pPr>
        <w:ind w:left="720" w:firstLine="720"/>
        <w:jc w:val="center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       </w:t>
      </w:r>
      <w:r w:rsidR="00215B81">
        <w:rPr>
          <w:rFonts w:ascii="Georgia" w:hAnsi="Georgia" w:cs="Arial"/>
          <w:noProof/>
          <w:sz w:val="20"/>
          <w:szCs w:val="20"/>
        </w:rPr>
        <w:drawing>
          <wp:inline distT="0" distB="0" distL="0" distR="0" wp14:anchorId="0F8721A5" wp14:editId="37B21CFC">
            <wp:extent cx="3638550" cy="1106725"/>
            <wp:effectExtent l="0" t="0" r="0" b="0"/>
            <wp:docPr id="1952712137" name="Picture 1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712137" name="Picture 1" descr="A black sign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861" cy="111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21D" w:rsidRPr="00FD321D">
        <w:rPr>
          <w:rFonts w:ascii="Georgia" w:hAnsi="Georgi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7E0A06" wp14:editId="0D59A9E3">
                <wp:simplePos x="0" y="0"/>
                <wp:positionH relativeFrom="margin">
                  <wp:align>right</wp:align>
                </wp:positionH>
                <wp:positionV relativeFrom="margin">
                  <wp:posOffset>-266700</wp:posOffset>
                </wp:positionV>
                <wp:extent cx="1152525" cy="3143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4DB0" w14:textId="444D919E" w:rsidR="00FD321D" w:rsidRDefault="00FD3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E0A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55pt;margin-top:-21pt;width:90.75pt;height:2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" stroked="f">
                <v:textbox>
                  <w:txbxContent>
                    <w:p w14:paraId="2FB34DB0" w14:textId="444D919E" w:rsidR="00FD321D" w:rsidRDefault="00FD321D"/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1975"/>
        <w:gridCol w:w="8799"/>
      </w:tblGrid>
      <w:tr w:rsidR="001F6649" w14:paraId="76556BB5" w14:textId="77777777" w:rsidTr="001F6649">
        <w:trPr>
          <w:trHeight w:val="326"/>
        </w:trPr>
        <w:tc>
          <w:tcPr>
            <w:tcW w:w="1975" w:type="dxa"/>
          </w:tcPr>
          <w:p w14:paraId="5F11CDD9" w14:textId="77777777" w:rsidR="001F6649" w:rsidRPr="004F248B" w:rsidRDefault="001F6649" w:rsidP="001F6649">
            <w:pPr>
              <w:rPr>
                <w:rFonts w:ascii="Georgia" w:hAnsi="Georgia"/>
                <w:b/>
                <w:sz w:val="20"/>
                <w:szCs w:val="20"/>
              </w:rPr>
            </w:pPr>
            <w:r w:rsidRPr="004F248B">
              <w:rPr>
                <w:rFonts w:ascii="Georgia" w:hAnsi="Georgia"/>
                <w:b/>
                <w:sz w:val="20"/>
                <w:szCs w:val="20"/>
              </w:rPr>
              <w:t>Job Title</w:t>
            </w:r>
          </w:p>
        </w:tc>
        <w:tc>
          <w:tcPr>
            <w:tcW w:w="8799" w:type="dxa"/>
          </w:tcPr>
          <w:p w14:paraId="4912EE86" w14:textId="797E076E" w:rsidR="001F6649" w:rsidRPr="00925BBC" w:rsidRDefault="00761D2C" w:rsidP="001F6649">
            <w:pPr>
              <w:rPr>
                <w:rFonts w:ascii="Georgia" w:hAnsi="Georgia"/>
                <w:i/>
              </w:rPr>
            </w:pPr>
            <w:r w:rsidRPr="00925BBC">
              <w:rPr>
                <w:rFonts w:ascii="Georgia" w:hAnsi="Georgia" w:cs="Arial"/>
                <w:i/>
              </w:rPr>
              <w:t>Human Resources Director</w:t>
            </w:r>
          </w:p>
        </w:tc>
      </w:tr>
      <w:tr w:rsidR="009B4D4C" w14:paraId="2EA2ED68" w14:textId="77777777" w:rsidTr="00E1530B">
        <w:trPr>
          <w:trHeight w:val="304"/>
        </w:trPr>
        <w:tc>
          <w:tcPr>
            <w:tcW w:w="1975" w:type="dxa"/>
          </w:tcPr>
          <w:p w14:paraId="46120793" w14:textId="77777777" w:rsidR="009B4D4C" w:rsidRPr="004F248B" w:rsidRDefault="009B4D4C" w:rsidP="009B4D4C">
            <w:pPr>
              <w:rPr>
                <w:rFonts w:ascii="Georgia" w:hAnsi="Georgia"/>
                <w:b/>
                <w:sz w:val="20"/>
                <w:szCs w:val="20"/>
              </w:rPr>
            </w:pPr>
            <w:r w:rsidRPr="004F248B">
              <w:rPr>
                <w:rFonts w:ascii="Georgia" w:hAnsi="Georgia"/>
                <w:b/>
                <w:sz w:val="20"/>
                <w:szCs w:val="20"/>
              </w:rPr>
              <w:t>Reports to</w:t>
            </w:r>
          </w:p>
        </w:tc>
        <w:tc>
          <w:tcPr>
            <w:tcW w:w="8799" w:type="dxa"/>
            <w:vAlign w:val="center"/>
          </w:tcPr>
          <w:p w14:paraId="3CB95FF4" w14:textId="2D815E97" w:rsidR="009B4D4C" w:rsidRPr="00925BBC" w:rsidRDefault="009B4D4C" w:rsidP="009B4D4C">
            <w:pPr>
              <w:rPr>
                <w:rFonts w:ascii="Georgia" w:hAnsi="Georgia"/>
                <w:i/>
              </w:rPr>
            </w:pPr>
            <w:r w:rsidRPr="00925BBC">
              <w:rPr>
                <w:rFonts w:ascii="Georgia" w:hAnsi="Georgia" w:cs="Arial"/>
                <w:i/>
              </w:rPr>
              <w:t>Executive Pastor</w:t>
            </w:r>
            <w:r w:rsidR="00887E3E">
              <w:rPr>
                <w:rFonts w:ascii="Georgia" w:hAnsi="Georgia" w:cs="Arial"/>
                <w:i/>
              </w:rPr>
              <w:t xml:space="preserve"> of Administration</w:t>
            </w:r>
          </w:p>
        </w:tc>
      </w:tr>
      <w:tr w:rsidR="001F7B3F" w:rsidRPr="004F248B" w14:paraId="2EFEB50D" w14:textId="77777777" w:rsidTr="00845416">
        <w:trPr>
          <w:trHeight w:val="304"/>
        </w:trPr>
        <w:tc>
          <w:tcPr>
            <w:tcW w:w="1975" w:type="dxa"/>
          </w:tcPr>
          <w:p w14:paraId="1232E411" w14:textId="29F7FF7F" w:rsidR="001F7B3F" w:rsidRPr="004F248B" w:rsidRDefault="001F7B3F" w:rsidP="001F7B3F">
            <w:pPr>
              <w:rPr>
                <w:rFonts w:ascii="Georgia" w:hAnsi="Georgia"/>
                <w:b/>
                <w:sz w:val="20"/>
                <w:szCs w:val="20"/>
              </w:rPr>
            </w:pPr>
            <w:r w:rsidRPr="004F0700">
              <w:rPr>
                <w:rFonts w:ascii="Georgia" w:hAnsi="Georgia"/>
                <w:b/>
              </w:rPr>
              <w:t>Full-time</w:t>
            </w:r>
          </w:p>
        </w:tc>
        <w:tc>
          <w:tcPr>
            <w:tcW w:w="8799" w:type="dxa"/>
          </w:tcPr>
          <w:p w14:paraId="45642C27" w14:textId="79FCA0F5" w:rsidR="001F7B3F" w:rsidRPr="004F248B" w:rsidRDefault="001F7B3F" w:rsidP="001F7B3F">
            <w:pPr>
              <w:rPr>
                <w:rFonts w:ascii="Georgia" w:hAnsi="Georgia"/>
                <w:i/>
                <w:sz w:val="20"/>
                <w:szCs w:val="20"/>
              </w:rPr>
            </w:pPr>
            <w:r w:rsidRPr="004F0700">
              <w:rPr>
                <w:rFonts w:ascii="Georgia" w:hAnsi="Georgia"/>
                <w:i/>
              </w:rPr>
              <w:t>Salaried position</w:t>
            </w:r>
          </w:p>
        </w:tc>
      </w:tr>
    </w:tbl>
    <w:p w14:paraId="5C56BDC9" w14:textId="6EAD27EE" w:rsidR="004F248B" w:rsidRPr="00F94CFD" w:rsidRDefault="004F248B" w:rsidP="004F248B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Job purpose</w:t>
      </w:r>
    </w:p>
    <w:p w14:paraId="6DFDFE16" w14:textId="65848F0F" w:rsidR="0099191F" w:rsidRPr="00E359C5" w:rsidRDefault="00F30B9B" w:rsidP="0099191F">
      <w:pPr>
        <w:rPr>
          <w:rFonts w:ascii="Georgia" w:hAnsi="Georgia" w:cs="Arial"/>
          <w:sz w:val="20"/>
          <w:szCs w:val="20"/>
        </w:rPr>
      </w:pPr>
      <w:r w:rsidRPr="00474793">
        <w:rPr>
          <w:rFonts w:ascii="Georgia" w:hAnsi="Georgia" w:cs="Arial"/>
          <w:sz w:val="20"/>
          <w:szCs w:val="20"/>
        </w:rPr>
        <w:t xml:space="preserve">Lakes Church seeks to honor the Lord and fulfill the Great Commission by </w:t>
      </w:r>
      <w:r w:rsidR="002D172B" w:rsidRPr="00474793">
        <w:rPr>
          <w:rFonts w:ascii="Georgia" w:hAnsi="Georgia" w:cs="Arial"/>
          <w:sz w:val="20"/>
          <w:szCs w:val="20"/>
        </w:rPr>
        <w:t xml:space="preserve">being One Church in Multiple locations. Our </w:t>
      </w:r>
      <w:r w:rsidR="002D172B" w:rsidRPr="00474793">
        <w:rPr>
          <w:rFonts w:ascii="Georgia" w:eastAsia="Times New Roman" w:hAnsi="Georgia" w:cstheme="minorHAnsi"/>
          <w:bCs/>
          <w:sz w:val="20"/>
          <w:szCs w:val="20"/>
        </w:rPr>
        <w:t>purpose is to glorify God by making Jesus Christ known throughout our community and beyond</w:t>
      </w:r>
      <w:r w:rsidR="0099191F" w:rsidRPr="00393B71">
        <w:rPr>
          <w:rFonts w:ascii="Georgia" w:hAnsi="Georgia"/>
          <w:color w:val="000000"/>
          <w:sz w:val="20"/>
          <w:szCs w:val="20"/>
        </w:rPr>
        <w:t xml:space="preserve">. The Human Resources </w:t>
      </w:r>
      <w:r w:rsidR="0099191F">
        <w:rPr>
          <w:rFonts w:ascii="Georgia" w:hAnsi="Georgia"/>
          <w:color w:val="000000"/>
          <w:sz w:val="20"/>
          <w:szCs w:val="20"/>
        </w:rPr>
        <w:t xml:space="preserve">Director </w:t>
      </w:r>
      <w:r w:rsidR="0099191F" w:rsidRPr="00393B71">
        <w:rPr>
          <w:rFonts w:ascii="Georgia" w:hAnsi="Georgia"/>
          <w:sz w:val="20"/>
          <w:szCs w:val="20"/>
        </w:rPr>
        <w:t>is responsible for managing all activities and functions directly related to the management of employee relations and development</w:t>
      </w:r>
      <w:r w:rsidR="0099191F">
        <w:rPr>
          <w:rFonts w:ascii="Georgia" w:hAnsi="Georgia"/>
          <w:sz w:val="20"/>
          <w:szCs w:val="20"/>
        </w:rPr>
        <w:t>.</w:t>
      </w:r>
      <w:r w:rsidR="0099191F" w:rsidRPr="00393B71">
        <w:rPr>
          <w:rFonts w:ascii="Georgia" w:hAnsi="Georgia"/>
          <w:sz w:val="20"/>
          <w:szCs w:val="20"/>
        </w:rPr>
        <w:t xml:space="preserve"> </w:t>
      </w:r>
    </w:p>
    <w:p w14:paraId="3E504EA5" w14:textId="440971FA" w:rsidR="00DE6316" w:rsidRPr="00DE6316" w:rsidRDefault="00DE6316" w:rsidP="0099191F">
      <w:pPr>
        <w:spacing w:after="0" w:line="276" w:lineRule="auto"/>
        <w:rPr>
          <w:rFonts w:ascii="Georgia" w:hAnsi="Georgia" w:cs="Arial"/>
          <w:sz w:val="12"/>
          <w:szCs w:val="12"/>
        </w:rPr>
      </w:pPr>
    </w:p>
    <w:p w14:paraId="68067D8A" w14:textId="77777777" w:rsidR="004F248B" w:rsidRPr="00F94CFD" w:rsidRDefault="004F248B" w:rsidP="004F248B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 w:rsidRPr="00F94CFD">
        <w:rPr>
          <w:rFonts w:ascii="Georgia" w:hAnsi="Georgia" w:cs="Arial"/>
          <w:b/>
          <w:sz w:val="20"/>
          <w:szCs w:val="20"/>
        </w:rPr>
        <w:t>Duties and responsibilities</w:t>
      </w:r>
    </w:p>
    <w:p w14:paraId="1845A8A3" w14:textId="77777777" w:rsidR="00091F3C" w:rsidRDefault="00091F3C" w:rsidP="00995DDC">
      <w:pPr>
        <w:numPr>
          <w:ilvl w:val="0"/>
          <w:numId w:val="12"/>
        </w:numPr>
        <w:spacing w:after="0" w:line="240" w:lineRule="auto"/>
        <w:rPr>
          <w:rFonts w:ascii="Georgia" w:hAnsi="Georgia" w:cs="Arial"/>
          <w:iCs/>
          <w:sz w:val="20"/>
        </w:rPr>
      </w:pPr>
      <w:r w:rsidRPr="00AB769D">
        <w:rPr>
          <w:rFonts w:ascii="Georgia" w:hAnsi="Georgia" w:cs="Arial"/>
          <w:iCs/>
          <w:sz w:val="20"/>
        </w:rPr>
        <w:t>Collaborates with senior leadership to understand the organization's goals and strategy related to staffing, recruiting, and retention.</w:t>
      </w:r>
    </w:p>
    <w:p w14:paraId="43632CA9" w14:textId="41DE9B5D" w:rsidR="00091F3C" w:rsidRPr="00996C44" w:rsidRDefault="00996C44" w:rsidP="00D55B50">
      <w:pPr>
        <w:numPr>
          <w:ilvl w:val="0"/>
          <w:numId w:val="12"/>
        </w:numPr>
        <w:spacing w:after="0" w:line="240" w:lineRule="auto"/>
        <w:rPr>
          <w:rFonts w:ascii="Georgia" w:hAnsi="Georgia" w:cs="Arial"/>
          <w:iCs/>
          <w:sz w:val="20"/>
        </w:rPr>
      </w:pPr>
      <w:r w:rsidRPr="00996C44">
        <w:rPr>
          <w:rFonts w:ascii="Georgia" w:hAnsi="Georgia" w:cs="Arial"/>
          <w:iCs/>
          <w:sz w:val="20"/>
        </w:rPr>
        <w:t xml:space="preserve">Under the direction of senior leadership, </w:t>
      </w:r>
      <w:r>
        <w:rPr>
          <w:rFonts w:ascii="Georgia" w:hAnsi="Georgia" w:cs="Arial"/>
          <w:iCs/>
          <w:sz w:val="20"/>
        </w:rPr>
        <w:t>p</w:t>
      </w:r>
      <w:r w:rsidR="00091F3C" w:rsidRPr="00996C44">
        <w:rPr>
          <w:rFonts w:ascii="Georgia" w:hAnsi="Georgia" w:cs="Arial"/>
          <w:iCs/>
          <w:sz w:val="20"/>
        </w:rPr>
        <w:t>lans, leads, develops, coordinates, and implements policies, processes, training, initiatives, and surveys to support the organization's human resource compliance and strategy needs.</w:t>
      </w:r>
    </w:p>
    <w:p w14:paraId="049D4883" w14:textId="77777777" w:rsidR="00A04BB2" w:rsidRPr="00A04BB2" w:rsidRDefault="00A04BB2" w:rsidP="00A04BB2">
      <w:pPr>
        <w:numPr>
          <w:ilvl w:val="0"/>
          <w:numId w:val="12"/>
        </w:numPr>
        <w:spacing w:after="0" w:line="278" w:lineRule="auto"/>
        <w:rPr>
          <w:rFonts w:ascii="Georgia" w:hAnsi="Georgia" w:cs="Arial"/>
          <w:iCs/>
          <w:sz w:val="20"/>
        </w:rPr>
      </w:pPr>
      <w:r w:rsidRPr="00A04BB2">
        <w:rPr>
          <w:rFonts w:ascii="Georgia" w:hAnsi="Georgia" w:cs="Arial"/>
          <w:iCs/>
          <w:sz w:val="20"/>
        </w:rPr>
        <w:t xml:space="preserve">Manages or </w:t>
      </w:r>
      <w:proofErr w:type="gramStart"/>
      <w:r w:rsidRPr="00A04BB2">
        <w:rPr>
          <w:rFonts w:ascii="Georgia" w:hAnsi="Georgia" w:cs="Arial"/>
          <w:iCs/>
          <w:sz w:val="20"/>
        </w:rPr>
        <w:t>oversees</w:t>
      </w:r>
      <w:proofErr w:type="gramEnd"/>
      <w:r w:rsidRPr="00A04BB2">
        <w:rPr>
          <w:rFonts w:ascii="Georgia" w:hAnsi="Georgia" w:cs="Arial"/>
          <w:iCs/>
          <w:sz w:val="20"/>
        </w:rPr>
        <w:t xml:space="preserve"> the administration of core human resource programs, including compensation and benefits, employee records management, and occupational health and safety compliance.</w:t>
      </w:r>
    </w:p>
    <w:p w14:paraId="20F37A72" w14:textId="77777777" w:rsidR="00A04BB2" w:rsidRPr="00A04BB2" w:rsidRDefault="00A04BB2" w:rsidP="00A04BB2">
      <w:pPr>
        <w:numPr>
          <w:ilvl w:val="0"/>
          <w:numId w:val="12"/>
        </w:numPr>
        <w:spacing w:after="0" w:line="278" w:lineRule="auto"/>
        <w:rPr>
          <w:rFonts w:ascii="Georgia" w:hAnsi="Georgia" w:cs="Arial"/>
          <w:iCs/>
          <w:sz w:val="20"/>
        </w:rPr>
      </w:pPr>
      <w:r w:rsidRPr="00A04BB2">
        <w:rPr>
          <w:rFonts w:ascii="Georgia" w:hAnsi="Georgia" w:cs="Arial"/>
          <w:iCs/>
          <w:sz w:val="20"/>
        </w:rPr>
        <w:t>Collaborates with senior leadership to design and implement employee training and development initiatives aimed at enhancing performance and productivity.</w:t>
      </w:r>
    </w:p>
    <w:p w14:paraId="37AD2B60" w14:textId="77777777" w:rsidR="00A04BB2" w:rsidRPr="00A04BB2" w:rsidRDefault="00A04BB2" w:rsidP="00A04BB2">
      <w:pPr>
        <w:numPr>
          <w:ilvl w:val="0"/>
          <w:numId w:val="12"/>
        </w:numPr>
        <w:spacing w:after="0" w:line="278" w:lineRule="auto"/>
        <w:rPr>
          <w:rFonts w:ascii="Georgia" w:hAnsi="Georgia" w:cs="Arial"/>
          <w:iCs/>
          <w:sz w:val="20"/>
        </w:rPr>
      </w:pPr>
      <w:r w:rsidRPr="00A04BB2">
        <w:rPr>
          <w:rFonts w:ascii="Georgia" w:hAnsi="Georgia" w:cs="Arial"/>
          <w:iCs/>
          <w:sz w:val="20"/>
        </w:rPr>
        <w:t>Supports senior leadership in resolving employee relations issues, conducting workplace investigations, and managing disciplinary actions, including terminations, in accordance with organizational policies and legal requirements.</w:t>
      </w:r>
    </w:p>
    <w:p w14:paraId="195D190E" w14:textId="77777777" w:rsidR="00091F3C" w:rsidRPr="00AB769D" w:rsidRDefault="00091F3C" w:rsidP="00995DDC">
      <w:pPr>
        <w:numPr>
          <w:ilvl w:val="0"/>
          <w:numId w:val="12"/>
        </w:numPr>
        <w:spacing w:after="0" w:line="278" w:lineRule="auto"/>
        <w:rPr>
          <w:rFonts w:ascii="Georgia" w:hAnsi="Georgia" w:cs="Arial"/>
          <w:iCs/>
          <w:sz w:val="20"/>
        </w:rPr>
      </w:pPr>
      <w:r w:rsidRPr="00AB769D">
        <w:rPr>
          <w:rFonts w:ascii="Georgia" w:hAnsi="Georgia" w:cs="Arial"/>
          <w:iCs/>
          <w:sz w:val="20"/>
        </w:rPr>
        <w:t>Monitors and ensures the organization's compliance with federal, state, and local employment laws and regulations, and recommended best practices; reviews and modifies policies and practices to maintain compliance.</w:t>
      </w:r>
    </w:p>
    <w:p w14:paraId="2396E9CE" w14:textId="7AA3406E" w:rsidR="00091F3C" w:rsidRPr="00AB769D" w:rsidRDefault="00091F3C" w:rsidP="00995DDC">
      <w:pPr>
        <w:numPr>
          <w:ilvl w:val="0"/>
          <w:numId w:val="12"/>
        </w:numPr>
        <w:spacing w:after="0" w:line="240" w:lineRule="auto"/>
        <w:rPr>
          <w:rFonts w:ascii="Georgia" w:hAnsi="Georgia" w:cs="Arial"/>
          <w:iCs/>
          <w:sz w:val="20"/>
        </w:rPr>
      </w:pPr>
      <w:r w:rsidRPr="00AB769D">
        <w:rPr>
          <w:rFonts w:ascii="Georgia" w:hAnsi="Georgia" w:cs="Arial"/>
          <w:iCs/>
          <w:sz w:val="20"/>
        </w:rPr>
        <w:t xml:space="preserve">Maintains knowledge of trends, best practices, regulatory changes, and new technologies in human resources, talent management, and employment law; applies this knowledge to communicate changes in policy, practice, and resources to </w:t>
      </w:r>
      <w:r w:rsidR="00996C44">
        <w:rPr>
          <w:rFonts w:ascii="Georgia" w:hAnsi="Georgia" w:cs="Arial"/>
          <w:iCs/>
          <w:sz w:val="20"/>
        </w:rPr>
        <w:t>senior lea</w:t>
      </w:r>
      <w:r w:rsidR="00004155">
        <w:rPr>
          <w:rFonts w:ascii="Georgia" w:hAnsi="Georgia" w:cs="Arial"/>
          <w:iCs/>
          <w:sz w:val="20"/>
        </w:rPr>
        <w:t>dership</w:t>
      </w:r>
      <w:r w:rsidRPr="00AB769D">
        <w:rPr>
          <w:rFonts w:ascii="Georgia" w:hAnsi="Georgia" w:cs="Arial"/>
          <w:iCs/>
          <w:sz w:val="20"/>
        </w:rPr>
        <w:t>.</w:t>
      </w:r>
    </w:p>
    <w:p w14:paraId="6F9454C2" w14:textId="77777777" w:rsidR="00091F3C" w:rsidRPr="00AB769D" w:rsidRDefault="00091F3C" w:rsidP="00995DDC">
      <w:pPr>
        <w:numPr>
          <w:ilvl w:val="0"/>
          <w:numId w:val="12"/>
        </w:numPr>
        <w:spacing w:after="0" w:line="240" w:lineRule="auto"/>
        <w:rPr>
          <w:rFonts w:ascii="Georgia" w:hAnsi="Georgia" w:cs="Arial"/>
          <w:iCs/>
          <w:sz w:val="20"/>
        </w:rPr>
      </w:pPr>
      <w:r w:rsidRPr="00AB769D">
        <w:rPr>
          <w:rFonts w:ascii="Georgia" w:hAnsi="Georgia" w:cs="Arial"/>
          <w:iCs/>
          <w:sz w:val="20"/>
        </w:rPr>
        <w:t>Develops and implements departmental budget.</w:t>
      </w:r>
    </w:p>
    <w:p w14:paraId="288476E9" w14:textId="77777777" w:rsidR="00091F3C" w:rsidRPr="00AB769D" w:rsidRDefault="00091F3C" w:rsidP="00995DDC">
      <w:pPr>
        <w:numPr>
          <w:ilvl w:val="0"/>
          <w:numId w:val="12"/>
        </w:numPr>
        <w:spacing w:after="0" w:line="240" w:lineRule="auto"/>
        <w:rPr>
          <w:rFonts w:ascii="Georgia" w:hAnsi="Georgia" w:cs="Arial"/>
          <w:iCs/>
          <w:sz w:val="20"/>
        </w:rPr>
      </w:pPr>
      <w:r w:rsidRPr="00AB769D">
        <w:rPr>
          <w:rFonts w:ascii="Georgia" w:hAnsi="Georgia" w:cs="Arial"/>
          <w:iCs/>
          <w:sz w:val="20"/>
        </w:rPr>
        <w:t>Recruits, interviews, hires, and trains new staff in the Human Resources department.</w:t>
      </w:r>
    </w:p>
    <w:p w14:paraId="7CD299CA" w14:textId="77777777" w:rsidR="00091F3C" w:rsidRPr="00AB769D" w:rsidRDefault="00091F3C" w:rsidP="00995DDC">
      <w:pPr>
        <w:numPr>
          <w:ilvl w:val="0"/>
          <w:numId w:val="12"/>
        </w:numPr>
        <w:spacing w:after="0" w:line="240" w:lineRule="auto"/>
        <w:rPr>
          <w:rFonts w:ascii="Georgia" w:hAnsi="Georgia" w:cs="Arial"/>
          <w:iCs/>
          <w:sz w:val="20"/>
        </w:rPr>
      </w:pPr>
      <w:r w:rsidRPr="00AB769D">
        <w:rPr>
          <w:rFonts w:ascii="Georgia" w:hAnsi="Georgia"/>
          <w:iCs/>
          <w:sz w:val="20"/>
          <w:szCs w:val="20"/>
        </w:rPr>
        <w:t xml:space="preserve">Assists with weekly payroll processing and auditing. </w:t>
      </w:r>
    </w:p>
    <w:p w14:paraId="3662CFB9" w14:textId="77777777" w:rsidR="00091F3C" w:rsidRPr="00091F3C" w:rsidRDefault="00091F3C" w:rsidP="00995DDC">
      <w:pPr>
        <w:pStyle w:val="cs17a2f150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s1b16eeb5"/>
          <w:rFonts w:ascii="Georgia" w:hAnsi="Georgia" w:cs="Arial"/>
          <w:iCs/>
          <w:sz w:val="20"/>
          <w:szCs w:val="20"/>
        </w:rPr>
      </w:pPr>
      <w:r w:rsidRPr="00AB769D">
        <w:rPr>
          <w:rStyle w:val="cs1b16eeb5"/>
          <w:rFonts w:ascii="Georgia" w:hAnsi="Georgia" w:cs="Helvetica"/>
          <w:iCs/>
          <w:color w:val="000000"/>
          <w:sz w:val="20"/>
          <w:szCs w:val="20"/>
        </w:rPr>
        <w:t>Performs other duties as assigned.</w:t>
      </w:r>
    </w:p>
    <w:p w14:paraId="1F142684" w14:textId="77777777" w:rsidR="00091F3C" w:rsidRPr="00AB769D" w:rsidRDefault="00091F3C" w:rsidP="00091F3C">
      <w:pPr>
        <w:pStyle w:val="cs17a2f150"/>
        <w:shd w:val="clear" w:color="auto" w:fill="FFFFFF"/>
        <w:spacing w:before="0" w:beforeAutospacing="0" w:after="0" w:afterAutospacing="0"/>
        <w:ind w:left="720"/>
        <w:rPr>
          <w:rStyle w:val="cs1b16eeb5"/>
          <w:rFonts w:ascii="Georgia" w:hAnsi="Georgia" w:cs="Arial"/>
          <w:iCs/>
          <w:sz w:val="20"/>
          <w:szCs w:val="20"/>
        </w:rPr>
      </w:pPr>
    </w:p>
    <w:p w14:paraId="1A1C6951" w14:textId="77777777" w:rsidR="00AC1D3C" w:rsidRPr="004F248B" w:rsidRDefault="00AC1D3C" w:rsidP="00AC1D3C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Qualifications</w:t>
      </w:r>
    </w:p>
    <w:p w14:paraId="4F00FFF2" w14:textId="77777777" w:rsidR="00AC1D3C" w:rsidRDefault="00AC1D3C" w:rsidP="00995DD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Georgia" w:hAnsi="Georgia" w:cs="Arial"/>
          <w:sz w:val="20"/>
          <w:szCs w:val="20"/>
        </w:rPr>
      </w:pPr>
      <w:r w:rsidRPr="00C55F3A">
        <w:rPr>
          <w:rFonts w:ascii="Georgia" w:hAnsi="Georgia" w:cs="Arial"/>
          <w:sz w:val="20"/>
          <w:szCs w:val="20"/>
        </w:rPr>
        <w:t xml:space="preserve">A mature Christian faith and </w:t>
      </w:r>
      <w:r>
        <w:rPr>
          <w:rFonts w:ascii="Georgia" w:hAnsi="Georgia" w:cs="Arial"/>
          <w:sz w:val="20"/>
          <w:szCs w:val="20"/>
        </w:rPr>
        <w:t>a demonstrable lifestyle of following Jesus Christ</w:t>
      </w:r>
      <w:r w:rsidRPr="00C55F3A">
        <w:rPr>
          <w:rFonts w:ascii="Georgia" w:hAnsi="Georgia" w:cs="Arial"/>
          <w:sz w:val="20"/>
          <w:szCs w:val="20"/>
        </w:rPr>
        <w:t>.</w:t>
      </w:r>
    </w:p>
    <w:p w14:paraId="62BE8A1C" w14:textId="6EDAAA29" w:rsidR="00004155" w:rsidRDefault="00004155" w:rsidP="00995DD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An active member of Lakes Church or a church of like faith.</w:t>
      </w:r>
    </w:p>
    <w:p w14:paraId="42DF76EE" w14:textId="523A5B89" w:rsidR="00004155" w:rsidRPr="00C55F3A" w:rsidRDefault="00004155" w:rsidP="00995DD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Adheres to the Baptist Faith and Message (2000).</w:t>
      </w:r>
    </w:p>
    <w:p w14:paraId="7467D79A" w14:textId="1A3D6D1A" w:rsidR="00AC1D3C" w:rsidRPr="00580020" w:rsidRDefault="0007375B" w:rsidP="00995DD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S</w:t>
      </w:r>
      <w:r w:rsidR="00AC1D3C" w:rsidRPr="00580020">
        <w:rPr>
          <w:rFonts w:ascii="Georgia" w:hAnsi="Georgia" w:cs="Arial"/>
          <w:sz w:val="20"/>
          <w:szCs w:val="20"/>
        </w:rPr>
        <w:t>ign</w:t>
      </w:r>
      <w:r>
        <w:rPr>
          <w:rFonts w:ascii="Georgia" w:hAnsi="Georgia" w:cs="Arial"/>
          <w:sz w:val="20"/>
          <w:szCs w:val="20"/>
        </w:rPr>
        <w:t xml:space="preserve"> a </w:t>
      </w:r>
      <w:r w:rsidR="00AC1D3C" w:rsidRPr="00580020">
        <w:rPr>
          <w:rFonts w:ascii="Georgia" w:hAnsi="Georgia" w:cs="Arial"/>
          <w:sz w:val="20"/>
          <w:szCs w:val="20"/>
        </w:rPr>
        <w:t>Statement of Cooperation of Lakes Church.</w:t>
      </w:r>
    </w:p>
    <w:p w14:paraId="4B7C8A23" w14:textId="6A3DDE60" w:rsidR="00AC1D3C" w:rsidRPr="00AD7DD0" w:rsidRDefault="00AC1D3C" w:rsidP="00995DD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Supports the leadership and vision of Lakes Church.</w:t>
      </w:r>
    </w:p>
    <w:p w14:paraId="4B6A8301" w14:textId="05B19D44" w:rsidR="00AD7DD0" w:rsidRPr="00A25DE8" w:rsidRDefault="00AD7DD0" w:rsidP="00995DD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Successfully complete </w:t>
      </w:r>
      <w:proofErr w:type="gramStart"/>
      <w:r w:rsidR="003662CB">
        <w:rPr>
          <w:rFonts w:ascii="Georgia" w:hAnsi="Georgia" w:cs="Arial"/>
          <w:sz w:val="20"/>
          <w:szCs w:val="20"/>
        </w:rPr>
        <w:t xml:space="preserve">a </w:t>
      </w:r>
      <w:r>
        <w:rPr>
          <w:rFonts w:ascii="Georgia" w:hAnsi="Georgia" w:cs="Arial"/>
          <w:sz w:val="20"/>
          <w:szCs w:val="20"/>
        </w:rPr>
        <w:t>Background</w:t>
      </w:r>
      <w:proofErr w:type="gramEnd"/>
      <w:r>
        <w:rPr>
          <w:rFonts w:ascii="Georgia" w:hAnsi="Georgia" w:cs="Arial"/>
          <w:sz w:val="20"/>
          <w:szCs w:val="20"/>
        </w:rPr>
        <w:t xml:space="preserve"> </w:t>
      </w:r>
      <w:r w:rsidR="000176EF">
        <w:rPr>
          <w:rFonts w:ascii="Georgia" w:hAnsi="Georgia" w:cs="Arial"/>
          <w:sz w:val="20"/>
          <w:szCs w:val="20"/>
        </w:rPr>
        <w:t>C</w:t>
      </w:r>
      <w:r>
        <w:rPr>
          <w:rFonts w:ascii="Georgia" w:hAnsi="Georgia" w:cs="Arial"/>
          <w:sz w:val="20"/>
          <w:szCs w:val="20"/>
        </w:rPr>
        <w:t>heck</w:t>
      </w:r>
      <w:r w:rsidR="003662CB">
        <w:rPr>
          <w:rFonts w:ascii="Georgia" w:hAnsi="Georgia" w:cs="Arial"/>
          <w:sz w:val="20"/>
          <w:szCs w:val="20"/>
        </w:rPr>
        <w:t xml:space="preserve"> and Child Safety Training</w:t>
      </w:r>
      <w:r>
        <w:rPr>
          <w:rFonts w:ascii="Georgia" w:hAnsi="Georgia" w:cs="Arial"/>
          <w:sz w:val="20"/>
          <w:szCs w:val="20"/>
        </w:rPr>
        <w:t>.</w:t>
      </w:r>
    </w:p>
    <w:p w14:paraId="3F94F9F7" w14:textId="77777777" w:rsidR="0017575E" w:rsidRPr="0017575E" w:rsidRDefault="000176EF" w:rsidP="00995DD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cs="Arial"/>
          <w:iCs/>
          <w:sz w:val="20"/>
        </w:rPr>
      </w:pPr>
      <w:proofErr w:type="gramStart"/>
      <w:r w:rsidRPr="004974E5">
        <w:rPr>
          <w:rStyle w:val="cs1b16eeb5"/>
          <w:rFonts w:ascii="Georgia" w:hAnsi="Georgia" w:cs="Helvetica"/>
          <w:color w:val="000000"/>
          <w:sz w:val="20"/>
          <w:szCs w:val="20"/>
        </w:rPr>
        <w:t>Bachelor’s Degree in Human Resources</w:t>
      </w:r>
      <w:proofErr w:type="gramEnd"/>
      <w:r w:rsidRPr="004974E5">
        <w:rPr>
          <w:rStyle w:val="cs1b16eeb5"/>
          <w:rFonts w:ascii="Georgia" w:hAnsi="Georgia" w:cs="Helvetica"/>
          <w:color w:val="000000"/>
          <w:sz w:val="20"/>
          <w:szCs w:val="20"/>
        </w:rPr>
        <w:t xml:space="preserve"> </w:t>
      </w:r>
      <w:r w:rsidRPr="004974E5">
        <w:rPr>
          <w:rFonts w:ascii="Georgia" w:hAnsi="Georgia" w:cs="Noto Sans"/>
          <w:color w:val="2D2D2D"/>
          <w:sz w:val="20"/>
          <w:szCs w:val="20"/>
        </w:rPr>
        <w:t xml:space="preserve">or equivalent combination of experience and education in human resources. Preferably 5 years of related human resource experience working in a church/school environment. </w:t>
      </w:r>
    </w:p>
    <w:p w14:paraId="6E75E4F0" w14:textId="48D8C89D" w:rsidR="000176EF" w:rsidRDefault="000176EF" w:rsidP="00995DD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cs="Arial"/>
          <w:iCs/>
          <w:sz w:val="20"/>
        </w:rPr>
      </w:pPr>
      <w:r w:rsidRPr="004974E5">
        <w:rPr>
          <w:rFonts w:ascii="Georgia" w:hAnsi="Georgia" w:cs="Arial"/>
          <w:iCs/>
          <w:sz w:val="20"/>
        </w:rPr>
        <w:t>SHRM-CP or SHRM-SCP preferred.</w:t>
      </w:r>
    </w:p>
    <w:p w14:paraId="7368F0D3" w14:textId="046341A9" w:rsidR="00004155" w:rsidRDefault="00004155" w:rsidP="00995DD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cs="Arial"/>
          <w:iCs/>
          <w:sz w:val="20"/>
        </w:rPr>
      </w:pPr>
      <w:r>
        <w:rPr>
          <w:rFonts w:ascii="Georgia" w:hAnsi="Georgia" w:cs="Arial"/>
          <w:iCs/>
          <w:sz w:val="20"/>
        </w:rPr>
        <w:t>Proficient in Personality Profile systems and Skills assessment resources.</w:t>
      </w:r>
    </w:p>
    <w:p w14:paraId="54169CF9" w14:textId="77777777" w:rsidR="000C4238" w:rsidRDefault="000C4238" w:rsidP="00995DDC">
      <w:pPr>
        <w:pStyle w:val="cs182f6ed1"/>
        <w:numPr>
          <w:ilvl w:val="0"/>
          <w:numId w:val="13"/>
        </w:numPr>
        <w:shd w:val="clear" w:color="auto" w:fill="FFFFFF"/>
        <w:rPr>
          <w:rStyle w:val="cs1b16eeb5"/>
          <w:rFonts w:ascii="Georgia" w:hAnsi="Georgia" w:cs="Helvetica"/>
          <w:color w:val="000000"/>
          <w:sz w:val="20"/>
          <w:szCs w:val="20"/>
        </w:rPr>
      </w:pPr>
      <w:bookmarkStart w:id="0" w:name="_Hlk3815493"/>
      <w:r w:rsidRPr="002618A4">
        <w:rPr>
          <w:rStyle w:val="cs1b16eeb5"/>
          <w:rFonts w:ascii="Georgia" w:hAnsi="Georgia" w:cs="Helvetica"/>
          <w:color w:val="000000"/>
          <w:sz w:val="20"/>
          <w:szCs w:val="20"/>
        </w:rPr>
        <w:t xml:space="preserve">Proficient with Microsoft </w:t>
      </w:r>
      <w:r>
        <w:rPr>
          <w:rStyle w:val="cs1b16eeb5"/>
          <w:rFonts w:ascii="Georgia" w:hAnsi="Georgia" w:cs="Helvetica"/>
          <w:color w:val="000000"/>
          <w:sz w:val="20"/>
          <w:szCs w:val="20"/>
        </w:rPr>
        <w:t>Outlook, Word, and Excel</w:t>
      </w:r>
      <w:r w:rsidRPr="002618A4">
        <w:rPr>
          <w:rStyle w:val="cs1b16eeb5"/>
          <w:rFonts w:ascii="Georgia" w:hAnsi="Georgia" w:cs="Helvetica"/>
          <w:color w:val="000000"/>
          <w:sz w:val="20"/>
          <w:szCs w:val="20"/>
        </w:rPr>
        <w:t>.</w:t>
      </w:r>
      <w:bookmarkEnd w:id="0"/>
    </w:p>
    <w:p w14:paraId="17F698EF" w14:textId="4B7C3D0D" w:rsidR="00004155" w:rsidRPr="002618A4" w:rsidRDefault="00004155" w:rsidP="00995DDC">
      <w:pPr>
        <w:pStyle w:val="cs182f6ed1"/>
        <w:numPr>
          <w:ilvl w:val="0"/>
          <w:numId w:val="13"/>
        </w:numPr>
        <w:shd w:val="clear" w:color="auto" w:fill="FFFFFF"/>
        <w:rPr>
          <w:rFonts w:ascii="Georgia" w:hAnsi="Georgia" w:cs="Helvetica"/>
          <w:color w:val="000000"/>
          <w:sz w:val="20"/>
          <w:szCs w:val="20"/>
        </w:rPr>
      </w:pPr>
      <w:r>
        <w:rPr>
          <w:rStyle w:val="cs1b16eeb5"/>
          <w:rFonts w:ascii="Georgia" w:hAnsi="Georgia" w:cs="Helvetica"/>
          <w:color w:val="000000"/>
          <w:sz w:val="20"/>
          <w:szCs w:val="20"/>
        </w:rPr>
        <w:t>Proficient in or ability to utilize database management systems.</w:t>
      </w:r>
    </w:p>
    <w:p w14:paraId="42BEB9A3" w14:textId="49CC74BC" w:rsidR="000C4238" w:rsidRPr="00004155" w:rsidRDefault="000C4238" w:rsidP="00995DD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Style w:val="cs1b16eeb5"/>
          <w:rFonts w:ascii="Georgia" w:hAnsi="Georgia"/>
          <w:sz w:val="20"/>
          <w:szCs w:val="20"/>
        </w:rPr>
      </w:pPr>
      <w:r w:rsidRPr="002618A4">
        <w:rPr>
          <w:rStyle w:val="cs1b16eeb5"/>
          <w:rFonts w:ascii="Georgia" w:hAnsi="Georgia" w:cs="Helvetica"/>
          <w:color w:val="000000"/>
          <w:sz w:val="20"/>
          <w:szCs w:val="20"/>
        </w:rPr>
        <w:t xml:space="preserve">Proficient with or the ability to quickly learn </w:t>
      </w:r>
      <w:r w:rsidR="00387A57">
        <w:rPr>
          <w:rStyle w:val="cs1b16eeb5"/>
          <w:rFonts w:ascii="Georgia" w:hAnsi="Georgia" w:cs="Helvetica"/>
          <w:color w:val="000000"/>
          <w:sz w:val="20"/>
          <w:szCs w:val="20"/>
        </w:rPr>
        <w:t xml:space="preserve">the </w:t>
      </w:r>
      <w:r>
        <w:rPr>
          <w:rStyle w:val="cs1b16eeb5"/>
          <w:rFonts w:ascii="Georgia" w:hAnsi="Georgia" w:cs="Helvetica"/>
          <w:color w:val="000000"/>
          <w:sz w:val="20"/>
          <w:szCs w:val="20"/>
        </w:rPr>
        <w:t xml:space="preserve">ADP </w:t>
      </w:r>
      <w:r w:rsidRPr="002618A4">
        <w:rPr>
          <w:rStyle w:val="cs1b16eeb5"/>
          <w:rFonts w:ascii="Georgia" w:hAnsi="Georgia" w:cs="Helvetica"/>
          <w:color w:val="000000"/>
          <w:sz w:val="20"/>
          <w:szCs w:val="20"/>
        </w:rPr>
        <w:t xml:space="preserve">payroll </w:t>
      </w:r>
      <w:r>
        <w:rPr>
          <w:rStyle w:val="cs1b16eeb5"/>
          <w:rFonts w:ascii="Georgia" w:hAnsi="Georgia" w:cs="Helvetica"/>
          <w:color w:val="000000"/>
          <w:sz w:val="20"/>
          <w:szCs w:val="20"/>
        </w:rPr>
        <w:t>system.</w:t>
      </w:r>
    </w:p>
    <w:p w14:paraId="38E746CC" w14:textId="77777777" w:rsidR="002D0998" w:rsidRPr="004F248B" w:rsidRDefault="002D0998" w:rsidP="002D0998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lastRenderedPageBreak/>
        <w:t xml:space="preserve">Character </w:t>
      </w:r>
    </w:p>
    <w:p w14:paraId="1B93C2B9" w14:textId="77777777" w:rsidR="002D0998" w:rsidRPr="008269DF" w:rsidRDefault="002D0998" w:rsidP="002D099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Georgia" w:hAnsi="Georgia"/>
          <w:sz w:val="20"/>
          <w:szCs w:val="20"/>
        </w:rPr>
      </w:pPr>
      <w:r w:rsidRPr="008269DF">
        <w:rPr>
          <w:rFonts w:ascii="Georgia" w:hAnsi="Georgia" w:cs="Arial"/>
          <w:sz w:val="20"/>
          <w:szCs w:val="20"/>
        </w:rPr>
        <w:t xml:space="preserve">A </w:t>
      </w:r>
      <w:r>
        <w:rPr>
          <w:rFonts w:ascii="Georgia" w:hAnsi="Georgia" w:cs="Arial"/>
          <w:sz w:val="20"/>
          <w:szCs w:val="20"/>
        </w:rPr>
        <w:t xml:space="preserve">humble, servant </w:t>
      </w:r>
      <w:r w:rsidRPr="008269DF">
        <w:rPr>
          <w:rFonts w:ascii="Georgia" w:hAnsi="Georgia" w:cs="Arial"/>
          <w:sz w:val="20"/>
          <w:szCs w:val="20"/>
        </w:rPr>
        <w:t xml:space="preserve">heart that is in line with the vision of Lakes Church and </w:t>
      </w:r>
      <w:r>
        <w:rPr>
          <w:rFonts w:ascii="Georgia" w:hAnsi="Georgia" w:cs="Arial"/>
          <w:sz w:val="20"/>
          <w:szCs w:val="20"/>
        </w:rPr>
        <w:t>w</w:t>
      </w:r>
      <w:r w:rsidRPr="008269DF">
        <w:rPr>
          <w:rFonts w:ascii="Georgia" w:hAnsi="Georgia" w:cs="Arial"/>
          <w:sz w:val="20"/>
          <w:szCs w:val="20"/>
        </w:rPr>
        <w:t xml:space="preserve">ill support and follow the leadership of the senior pastor and church leadership.  </w:t>
      </w:r>
    </w:p>
    <w:p w14:paraId="0EA1F90B" w14:textId="77777777" w:rsidR="002D0998" w:rsidRPr="00EC63C9" w:rsidRDefault="002D0998" w:rsidP="002D099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Georgia" w:hAnsi="Georgia"/>
          <w:sz w:val="20"/>
          <w:szCs w:val="20"/>
        </w:rPr>
      </w:pPr>
      <w:r w:rsidRPr="00EC63C9">
        <w:rPr>
          <w:rFonts w:ascii="Georgia" w:hAnsi="Georgia" w:cs="Arial"/>
          <w:sz w:val="20"/>
          <w:szCs w:val="20"/>
        </w:rPr>
        <w:t>Self-starter mentality.</w:t>
      </w:r>
    </w:p>
    <w:p w14:paraId="53DB259E" w14:textId="77777777" w:rsidR="00A07BE3" w:rsidRPr="002618A4" w:rsidRDefault="00A07BE3" w:rsidP="00A07BE3">
      <w:pPr>
        <w:pStyle w:val="cs182f6ed1"/>
        <w:numPr>
          <w:ilvl w:val="0"/>
          <w:numId w:val="11"/>
        </w:numPr>
        <w:shd w:val="clear" w:color="auto" w:fill="FFFFFF"/>
        <w:rPr>
          <w:rFonts w:ascii="Georgia" w:hAnsi="Georgia" w:cs="Helvetica"/>
          <w:color w:val="000000"/>
          <w:sz w:val="20"/>
          <w:szCs w:val="20"/>
        </w:rPr>
      </w:pPr>
      <w:bookmarkStart w:id="1" w:name="_Hlk5542995"/>
      <w:r w:rsidRPr="002618A4">
        <w:rPr>
          <w:rStyle w:val="cs1b16eeb5"/>
          <w:rFonts w:ascii="Georgia" w:hAnsi="Georgia" w:cs="Helvetica"/>
          <w:color w:val="000000"/>
          <w:sz w:val="20"/>
          <w:szCs w:val="20"/>
        </w:rPr>
        <w:t>Excellent interpersonal skills with the ability to manage sensitive and confidential situations with tact, professionalism, and diplomacy.</w:t>
      </w:r>
      <w:bookmarkEnd w:id="1"/>
    </w:p>
    <w:p w14:paraId="6B36367D" w14:textId="77777777" w:rsidR="002D0998" w:rsidRPr="00162FAC" w:rsidRDefault="002D0998" w:rsidP="002D0998">
      <w:pPr>
        <w:pStyle w:val="ListParagraph"/>
        <w:numPr>
          <w:ilvl w:val="0"/>
          <w:numId w:val="11"/>
        </w:numPr>
        <w:spacing w:after="0" w:line="276" w:lineRule="auto"/>
        <w:rPr>
          <w:rFonts w:ascii="Georgia" w:hAnsi="Georgia"/>
          <w:sz w:val="20"/>
          <w:szCs w:val="20"/>
        </w:rPr>
      </w:pPr>
      <w:r w:rsidRPr="00162FAC">
        <w:rPr>
          <w:rFonts w:ascii="Georgia" w:hAnsi="Georgia" w:cstheme="minorHAnsi"/>
          <w:sz w:val="20"/>
          <w:szCs w:val="20"/>
        </w:rPr>
        <w:t xml:space="preserve">Excellent organizational and leadership skills; ability to handle multiple tasks and use independent judgment in prioritizing time and responsibilities. </w:t>
      </w:r>
    </w:p>
    <w:p w14:paraId="19D536D9" w14:textId="77777777" w:rsidR="002D0998" w:rsidRPr="00A07BE3" w:rsidRDefault="002D0998" w:rsidP="002D0998">
      <w:pPr>
        <w:pStyle w:val="ListParagraph"/>
        <w:numPr>
          <w:ilvl w:val="0"/>
          <w:numId w:val="11"/>
        </w:numPr>
        <w:spacing w:after="0" w:line="276" w:lineRule="auto"/>
        <w:rPr>
          <w:rFonts w:ascii="Georgia" w:hAnsi="Georgia"/>
          <w:sz w:val="20"/>
          <w:szCs w:val="20"/>
        </w:rPr>
      </w:pPr>
      <w:r w:rsidRPr="00984133">
        <w:rPr>
          <w:rFonts w:ascii="Georgia" w:hAnsi="Georgia" w:cstheme="minorHAnsi"/>
          <w:sz w:val="20"/>
          <w:szCs w:val="20"/>
        </w:rPr>
        <w:t xml:space="preserve">A willingness to learn, grow and adjust as the job may require.  The </w:t>
      </w:r>
      <w:r>
        <w:rPr>
          <w:rFonts w:ascii="Georgia" w:hAnsi="Georgia" w:cstheme="minorHAnsi"/>
          <w:sz w:val="20"/>
          <w:szCs w:val="20"/>
        </w:rPr>
        <w:t xml:space="preserve">willingness </w:t>
      </w:r>
      <w:r w:rsidRPr="00984133">
        <w:rPr>
          <w:rFonts w:ascii="Georgia" w:hAnsi="Georgia" w:cstheme="minorHAnsi"/>
          <w:sz w:val="20"/>
          <w:szCs w:val="20"/>
        </w:rPr>
        <w:t>to work a flexible schedule including evenings and weekends.</w:t>
      </w:r>
    </w:p>
    <w:p w14:paraId="70EDBD1F" w14:textId="77777777" w:rsidR="00A07BE3" w:rsidRPr="00247C9B" w:rsidRDefault="00A07BE3" w:rsidP="00A07BE3">
      <w:pPr>
        <w:pStyle w:val="ListParagraph"/>
        <w:spacing w:after="0" w:line="276" w:lineRule="auto"/>
        <w:rPr>
          <w:rFonts w:ascii="Georgia" w:hAnsi="Georgia"/>
          <w:sz w:val="20"/>
          <w:szCs w:val="20"/>
        </w:rPr>
      </w:pPr>
    </w:p>
    <w:p w14:paraId="22FCCA1C" w14:textId="77777777" w:rsidR="004F248B" w:rsidRPr="00F94CFD" w:rsidRDefault="004F248B" w:rsidP="004F248B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 w:rsidRPr="00F94CFD">
        <w:rPr>
          <w:rFonts w:ascii="Georgia" w:hAnsi="Georgia" w:cs="Arial"/>
          <w:b/>
          <w:sz w:val="20"/>
          <w:szCs w:val="20"/>
        </w:rPr>
        <w:t>Direct reports</w:t>
      </w:r>
    </w:p>
    <w:p w14:paraId="5580ABFE" w14:textId="12732BF5" w:rsidR="001C53CC" w:rsidRDefault="00626826" w:rsidP="00411DE3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The Human Resources Director </w:t>
      </w:r>
      <w:r w:rsidRPr="00F94CFD">
        <w:rPr>
          <w:rFonts w:ascii="Georgia" w:hAnsi="Georgia" w:cs="Arial"/>
          <w:sz w:val="20"/>
          <w:szCs w:val="20"/>
        </w:rPr>
        <w:t>works under the sup</w:t>
      </w:r>
      <w:r>
        <w:rPr>
          <w:rFonts w:ascii="Georgia" w:hAnsi="Georgia" w:cs="Arial"/>
          <w:sz w:val="20"/>
          <w:szCs w:val="20"/>
        </w:rPr>
        <w:t xml:space="preserve">ervision of the Executive Pastor of </w:t>
      </w:r>
      <w:r w:rsidR="004F6636">
        <w:rPr>
          <w:rFonts w:ascii="Georgia" w:hAnsi="Georgia" w:cs="Arial"/>
          <w:sz w:val="20"/>
          <w:szCs w:val="20"/>
        </w:rPr>
        <w:t>Administration and</w:t>
      </w:r>
      <w:r>
        <w:rPr>
          <w:rFonts w:ascii="Georgia" w:hAnsi="Georgia" w:cs="Arial"/>
          <w:sz w:val="20"/>
          <w:szCs w:val="20"/>
        </w:rPr>
        <w:t xml:space="preserve"> is accountable to the Senior Pastor, Executive Pastor of </w:t>
      </w:r>
      <w:r w:rsidR="004F6636">
        <w:rPr>
          <w:rFonts w:ascii="Georgia" w:hAnsi="Georgia" w:cs="Arial"/>
          <w:sz w:val="20"/>
          <w:szCs w:val="20"/>
        </w:rPr>
        <w:t>Ministry</w:t>
      </w:r>
      <w:r>
        <w:rPr>
          <w:rFonts w:ascii="Georgia" w:hAnsi="Georgia" w:cs="Arial"/>
          <w:sz w:val="20"/>
          <w:szCs w:val="20"/>
        </w:rPr>
        <w:t xml:space="preserve"> </w:t>
      </w:r>
      <w:r w:rsidRPr="00F94CFD">
        <w:rPr>
          <w:rFonts w:ascii="Georgia" w:hAnsi="Georgia" w:cs="Arial"/>
          <w:sz w:val="20"/>
          <w:szCs w:val="20"/>
        </w:rPr>
        <w:t>and the Personnel Committee.</w:t>
      </w:r>
    </w:p>
    <w:p w14:paraId="559E5F08" w14:textId="2EC94E5D" w:rsidR="00DB6D08" w:rsidRPr="00F94CFD" w:rsidRDefault="00DB6D08" w:rsidP="00DB6D08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Accepted</w:t>
      </w:r>
    </w:p>
    <w:p w14:paraId="23F49EBF" w14:textId="5222F8F4" w:rsidR="00DB6D08" w:rsidRDefault="00DB6D08" w:rsidP="00411DE3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I</w:t>
      </w:r>
      <w:r w:rsidR="00755207">
        <w:rPr>
          <w:rFonts w:ascii="Georgia" w:hAnsi="Georgia" w:cs="Arial"/>
          <w:sz w:val="20"/>
          <w:szCs w:val="20"/>
        </w:rPr>
        <w:t xml:space="preserve"> have read and understand the job description and I am willing to accept this position.</w:t>
      </w:r>
    </w:p>
    <w:p w14:paraId="2A556399" w14:textId="77777777" w:rsidR="00755207" w:rsidRDefault="00755207" w:rsidP="00411DE3">
      <w:pPr>
        <w:rPr>
          <w:rFonts w:ascii="Georgia" w:hAnsi="Georgia" w:cs="Arial"/>
          <w:sz w:val="20"/>
          <w:szCs w:val="20"/>
        </w:rPr>
      </w:pPr>
    </w:p>
    <w:p w14:paraId="2A430D68" w14:textId="504B84A9" w:rsidR="006143B2" w:rsidRDefault="006143B2" w:rsidP="00411DE3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_______________________________________</w:t>
      </w:r>
      <w:proofErr w:type="gramStart"/>
      <w:r>
        <w:rPr>
          <w:rFonts w:ascii="Georgia" w:hAnsi="Georgia" w:cs="Arial"/>
          <w:sz w:val="20"/>
          <w:szCs w:val="20"/>
        </w:rPr>
        <w:t>__</w:t>
      </w:r>
      <w:proofErr w:type="gramEnd"/>
      <w:r>
        <w:rPr>
          <w:rFonts w:ascii="Georgia" w:hAnsi="Georgia" w:cs="Arial"/>
          <w:sz w:val="20"/>
          <w:szCs w:val="20"/>
        </w:rPr>
        <w:t>___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  <w:t>_________________________</w:t>
      </w:r>
    </w:p>
    <w:p w14:paraId="6AD98709" w14:textId="2D085B2C" w:rsidR="006143B2" w:rsidRDefault="006143B2" w:rsidP="00411DE3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 w:rsidR="00661756">
        <w:rPr>
          <w:rFonts w:ascii="Georgia" w:hAnsi="Georgia" w:cs="Arial"/>
          <w:sz w:val="20"/>
          <w:szCs w:val="20"/>
        </w:rPr>
        <w:t xml:space="preserve">             </w:t>
      </w:r>
      <w:r>
        <w:rPr>
          <w:rFonts w:ascii="Georgia" w:hAnsi="Georgia" w:cs="Arial"/>
          <w:sz w:val="20"/>
          <w:szCs w:val="20"/>
        </w:rPr>
        <w:t>Name (Printed)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  <w:t>Date</w:t>
      </w:r>
    </w:p>
    <w:p w14:paraId="004BBD74" w14:textId="77777777" w:rsidR="004D5951" w:rsidRDefault="004D5951" w:rsidP="00411DE3">
      <w:pPr>
        <w:rPr>
          <w:rFonts w:ascii="Georgia" w:hAnsi="Georgia" w:cs="Arial"/>
          <w:sz w:val="20"/>
          <w:szCs w:val="20"/>
        </w:rPr>
      </w:pPr>
    </w:p>
    <w:p w14:paraId="1598006B" w14:textId="3EB17111" w:rsidR="004D5951" w:rsidRDefault="004D5951" w:rsidP="00411DE3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_____________________________________________</w:t>
      </w:r>
    </w:p>
    <w:p w14:paraId="41F28D57" w14:textId="46C0A5D1" w:rsidR="004D5951" w:rsidRDefault="00661756" w:rsidP="00411DE3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  <w:t xml:space="preserve">                 Signature</w:t>
      </w:r>
    </w:p>
    <w:sectPr w:rsidR="004D5951" w:rsidSect="00ED27EB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32AB"/>
    <w:multiLevelType w:val="multilevel"/>
    <w:tmpl w:val="105E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A4286"/>
    <w:multiLevelType w:val="hybridMultilevel"/>
    <w:tmpl w:val="BC78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486D"/>
    <w:multiLevelType w:val="hybridMultilevel"/>
    <w:tmpl w:val="96BAE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2058"/>
    <w:multiLevelType w:val="hybridMultilevel"/>
    <w:tmpl w:val="69C29D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17359"/>
    <w:multiLevelType w:val="hybridMultilevel"/>
    <w:tmpl w:val="84948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B2A24"/>
    <w:multiLevelType w:val="hybridMultilevel"/>
    <w:tmpl w:val="B4BC07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76726F"/>
    <w:multiLevelType w:val="hybridMultilevel"/>
    <w:tmpl w:val="4202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93EAB"/>
    <w:multiLevelType w:val="hybridMultilevel"/>
    <w:tmpl w:val="BA5CD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3229E2"/>
    <w:multiLevelType w:val="hybridMultilevel"/>
    <w:tmpl w:val="1766F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D4DB2"/>
    <w:multiLevelType w:val="hybridMultilevel"/>
    <w:tmpl w:val="E062A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2D1FE9"/>
    <w:multiLevelType w:val="hybridMultilevel"/>
    <w:tmpl w:val="331E5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02527"/>
    <w:multiLevelType w:val="multilevel"/>
    <w:tmpl w:val="F71A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7009D0"/>
    <w:multiLevelType w:val="hybridMultilevel"/>
    <w:tmpl w:val="4D844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56825">
    <w:abstractNumId w:val="5"/>
  </w:num>
  <w:num w:numId="2" w16cid:durableId="1287540309">
    <w:abstractNumId w:val="7"/>
  </w:num>
  <w:num w:numId="3" w16cid:durableId="557670247">
    <w:abstractNumId w:val="8"/>
  </w:num>
  <w:num w:numId="4" w16cid:durableId="1288783368">
    <w:abstractNumId w:val="9"/>
  </w:num>
  <w:num w:numId="5" w16cid:durableId="1791238032">
    <w:abstractNumId w:val="6"/>
  </w:num>
  <w:num w:numId="6" w16cid:durableId="1667170470">
    <w:abstractNumId w:val="10"/>
  </w:num>
  <w:num w:numId="7" w16cid:durableId="1944535866">
    <w:abstractNumId w:val="12"/>
  </w:num>
  <w:num w:numId="8" w16cid:durableId="981616024">
    <w:abstractNumId w:val="0"/>
  </w:num>
  <w:num w:numId="9" w16cid:durableId="1600915963">
    <w:abstractNumId w:val="11"/>
  </w:num>
  <w:num w:numId="10" w16cid:durableId="1815877943">
    <w:abstractNumId w:val="1"/>
  </w:num>
  <w:num w:numId="11" w16cid:durableId="267660296">
    <w:abstractNumId w:val="3"/>
  </w:num>
  <w:num w:numId="12" w16cid:durableId="1661882783">
    <w:abstractNumId w:val="2"/>
  </w:num>
  <w:num w:numId="13" w16cid:durableId="1853177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8B"/>
    <w:rsid w:val="00004155"/>
    <w:rsid w:val="00006151"/>
    <w:rsid w:val="000176EF"/>
    <w:rsid w:val="00030AC1"/>
    <w:rsid w:val="0006445C"/>
    <w:rsid w:val="00067915"/>
    <w:rsid w:val="0007375B"/>
    <w:rsid w:val="00091F3C"/>
    <w:rsid w:val="000A21DF"/>
    <w:rsid w:val="000A26D2"/>
    <w:rsid w:val="000C1B55"/>
    <w:rsid w:val="000C4238"/>
    <w:rsid w:val="000D12DB"/>
    <w:rsid w:val="000D3958"/>
    <w:rsid w:val="000D6F89"/>
    <w:rsid w:val="000F0A56"/>
    <w:rsid w:val="00101DD3"/>
    <w:rsid w:val="00105963"/>
    <w:rsid w:val="0012141A"/>
    <w:rsid w:val="00126C8E"/>
    <w:rsid w:val="0016561F"/>
    <w:rsid w:val="0017575E"/>
    <w:rsid w:val="001B1BAD"/>
    <w:rsid w:val="001C1BE1"/>
    <w:rsid w:val="001C2D6E"/>
    <w:rsid w:val="001C53CC"/>
    <w:rsid w:val="001C56FF"/>
    <w:rsid w:val="001C7191"/>
    <w:rsid w:val="001F6649"/>
    <w:rsid w:val="001F7B3F"/>
    <w:rsid w:val="001F7B91"/>
    <w:rsid w:val="00215B81"/>
    <w:rsid w:val="00242B10"/>
    <w:rsid w:val="00253C74"/>
    <w:rsid w:val="00255ACC"/>
    <w:rsid w:val="00272B22"/>
    <w:rsid w:val="00276EFC"/>
    <w:rsid w:val="002844B2"/>
    <w:rsid w:val="00291B8D"/>
    <w:rsid w:val="00296D4D"/>
    <w:rsid w:val="002B23A3"/>
    <w:rsid w:val="002D0998"/>
    <w:rsid w:val="002D0D40"/>
    <w:rsid w:val="002D0F71"/>
    <w:rsid w:val="002D172B"/>
    <w:rsid w:val="002D4054"/>
    <w:rsid w:val="002E3B16"/>
    <w:rsid w:val="0030002F"/>
    <w:rsid w:val="00310791"/>
    <w:rsid w:val="00317CFB"/>
    <w:rsid w:val="003224D8"/>
    <w:rsid w:val="00322F9A"/>
    <w:rsid w:val="00325547"/>
    <w:rsid w:val="00331458"/>
    <w:rsid w:val="00360106"/>
    <w:rsid w:val="00365971"/>
    <w:rsid w:val="003662CB"/>
    <w:rsid w:val="00374337"/>
    <w:rsid w:val="00374D36"/>
    <w:rsid w:val="00375D1F"/>
    <w:rsid w:val="00387A57"/>
    <w:rsid w:val="0039469F"/>
    <w:rsid w:val="003A310C"/>
    <w:rsid w:val="003B470F"/>
    <w:rsid w:val="003C57BF"/>
    <w:rsid w:val="003C6616"/>
    <w:rsid w:val="003E4512"/>
    <w:rsid w:val="003E7D6F"/>
    <w:rsid w:val="00407686"/>
    <w:rsid w:val="00411DE3"/>
    <w:rsid w:val="00435A8C"/>
    <w:rsid w:val="00444011"/>
    <w:rsid w:val="00462824"/>
    <w:rsid w:val="00467890"/>
    <w:rsid w:val="00467B33"/>
    <w:rsid w:val="00472CB8"/>
    <w:rsid w:val="00474793"/>
    <w:rsid w:val="0048471D"/>
    <w:rsid w:val="00491A8A"/>
    <w:rsid w:val="004927E9"/>
    <w:rsid w:val="004A67FA"/>
    <w:rsid w:val="004B4915"/>
    <w:rsid w:val="004C1966"/>
    <w:rsid w:val="004D5951"/>
    <w:rsid w:val="004E1E62"/>
    <w:rsid w:val="004F248B"/>
    <w:rsid w:val="004F4CA9"/>
    <w:rsid w:val="004F5EEF"/>
    <w:rsid w:val="004F6636"/>
    <w:rsid w:val="00515349"/>
    <w:rsid w:val="00534CD3"/>
    <w:rsid w:val="0054566D"/>
    <w:rsid w:val="00554066"/>
    <w:rsid w:val="00562EF5"/>
    <w:rsid w:val="00570285"/>
    <w:rsid w:val="00575866"/>
    <w:rsid w:val="005815BD"/>
    <w:rsid w:val="0058644F"/>
    <w:rsid w:val="005A216D"/>
    <w:rsid w:val="005A55CB"/>
    <w:rsid w:val="005A728B"/>
    <w:rsid w:val="005C58BE"/>
    <w:rsid w:val="005D2430"/>
    <w:rsid w:val="005D2FF5"/>
    <w:rsid w:val="005D6CF9"/>
    <w:rsid w:val="005E3C26"/>
    <w:rsid w:val="005F377E"/>
    <w:rsid w:val="00602626"/>
    <w:rsid w:val="006143B2"/>
    <w:rsid w:val="00626826"/>
    <w:rsid w:val="00642822"/>
    <w:rsid w:val="00661756"/>
    <w:rsid w:val="006656F6"/>
    <w:rsid w:val="00666F6C"/>
    <w:rsid w:val="0068359D"/>
    <w:rsid w:val="006842A2"/>
    <w:rsid w:val="00687F12"/>
    <w:rsid w:val="006C3E08"/>
    <w:rsid w:val="006D376B"/>
    <w:rsid w:val="006F3349"/>
    <w:rsid w:val="0070562E"/>
    <w:rsid w:val="007077FB"/>
    <w:rsid w:val="00711E84"/>
    <w:rsid w:val="00727ABD"/>
    <w:rsid w:val="007446D0"/>
    <w:rsid w:val="00755207"/>
    <w:rsid w:val="00761D2C"/>
    <w:rsid w:val="00787C17"/>
    <w:rsid w:val="007A2DBB"/>
    <w:rsid w:val="007C2570"/>
    <w:rsid w:val="007E1AA0"/>
    <w:rsid w:val="007E6232"/>
    <w:rsid w:val="00810F5B"/>
    <w:rsid w:val="00822C0C"/>
    <w:rsid w:val="00842763"/>
    <w:rsid w:val="00876B74"/>
    <w:rsid w:val="008825F2"/>
    <w:rsid w:val="00887E3E"/>
    <w:rsid w:val="008C3E8C"/>
    <w:rsid w:val="008F2082"/>
    <w:rsid w:val="008F2B11"/>
    <w:rsid w:val="008F79B7"/>
    <w:rsid w:val="00904C06"/>
    <w:rsid w:val="00910009"/>
    <w:rsid w:val="00925BBC"/>
    <w:rsid w:val="00944355"/>
    <w:rsid w:val="0095666B"/>
    <w:rsid w:val="00975BA5"/>
    <w:rsid w:val="0099191F"/>
    <w:rsid w:val="00995DDC"/>
    <w:rsid w:val="00996C44"/>
    <w:rsid w:val="009B4D4C"/>
    <w:rsid w:val="009C6D9F"/>
    <w:rsid w:val="009D684A"/>
    <w:rsid w:val="009D79A8"/>
    <w:rsid w:val="009E0AEF"/>
    <w:rsid w:val="009F006F"/>
    <w:rsid w:val="009F114B"/>
    <w:rsid w:val="00A04BB2"/>
    <w:rsid w:val="00A07BE3"/>
    <w:rsid w:val="00A115DE"/>
    <w:rsid w:val="00A16575"/>
    <w:rsid w:val="00A23C43"/>
    <w:rsid w:val="00A25DE8"/>
    <w:rsid w:val="00A30F99"/>
    <w:rsid w:val="00A40A20"/>
    <w:rsid w:val="00AB0D19"/>
    <w:rsid w:val="00AB1CF6"/>
    <w:rsid w:val="00AB556B"/>
    <w:rsid w:val="00AC1D3C"/>
    <w:rsid w:val="00AC3798"/>
    <w:rsid w:val="00AC3ABB"/>
    <w:rsid w:val="00AC5DC6"/>
    <w:rsid w:val="00AD18B2"/>
    <w:rsid w:val="00AD7DD0"/>
    <w:rsid w:val="00AF1E16"/>
    <w:rsid w:val="00B06B06"/>
    <w:rsid w:val="00B238FD"/>
    <w:rsid w:val="00B305DE"/>
    <w:rsid w:val="00B364A8"/>
    <w:rsid w:val="00B47B91"/>
    <w:rsid w:val="00B652F8"/>
    <w:rsid w:val="00B74EA1"/>
    <w:rsid w:val="00B91263"/>
    <w:rsid w:val="00BA1AFE"/>
    <w:rsid w:val="00BB0CEA"/>
    <w:rsid w:val="00BC5387"/>
    <w:rsid w:val="00BC7C7B"/>
    <w:rsid w:val="00BE1A75"/>
    <w:rsid w:val="00BE5417"/>
    <w:rsid w:val="00C04C6C"/>
    <w:rsid w:val="00C069E9"/>
    <w:rsid w:val="00C27265"/>
    <w:rsid w:val="00C52EFE"/>
    <w:rsid w:val="00C5585B"/>
    <w:rsid w:val="00C63C7F"/>
    <w:rsid w:val="00C915C3"/>
    <w:rsid w:val="00CA6071"/>
    <w:rsid w:val="00CC17DD"/>
    <w:rsid w:val="00CF1785"/>
    <w:rsid w:val="00D0154C"/>
    <w:rsid w:val="00D018E8"/>
    <w:rsid w:val="00D02641"/>
    <w:rsid w:val="00D0522C"/>
    <w:rsid w:val="00D34278"/>
    <w:rsid w:val="00D50452"/>
    <w:rsid w:val="00D522BE"/>
    <w:rsid w:val="00D674EF"/>
    <w:rsid w:val="00D75278"/>
    <w:rsid w:val="00D949C7"/>
    <w:rsid w:val="00DA5FA9"/>
    <w:rsid w:val="00DB23C6"/>
    <w:rsid w:val="00DB5D24"/>
    <w:rsid w:val="00DB6D08"/>
    <w:rsid w:val="00DC1347"/>
    <w:rsid w:val="00DC7160"/>
    <w:rsid w:val="00DD1BDE"/>
    <w:rsid w:val="00DE6316"/>
    <w:rsid w:val="00DF3E8E"/>
    <w:rsid w:val="00DF41C6"/>
    <w:rsid w:val="00E21D4C"/>
    <w:rsid w:val="00E241FF"/>
    <w:rsid w:val="00E337F0"/>
    <w:rsid w:val="00E343C6"/>
    <w:rsid w:val="00E67734"/>
    <w:rsid w:val="00E77790"/>
    <w:rsid w:val="00E82223"/>
    <w:rsid w:val="00E8224D"/>
    <w:rsid w:val="00E84D47"/>
    <w:rsid w:val="00E860FD"/>
    <w:rsid w:val="00E93C0B"/>
    <w:rsid w:val="00EB1D73"/>
    <w:rsid w:val="00EC63C9"/>
    <w:rsid w:val="00EC6C0A"/>
    <w:rsid w:val="00ED27EB"/>
    <w:rsid w:val="00ED44CD"/>
    <w:rsid w:val="00ED5CA9"/>
    <w:rsid w:val="00EE61F3"/>
    <w:rsid w:val="00EF61D6"/>
    <w:rsid w:val="00F118F9"/>
    <w:rsid w:val="00F143B3"/>
    <w:rsid w:val="00F30366"/>
    <w:rsid w:val="00F30B9B"/>
    <w:rsid w:val="00F3124E"/>
    <w:rsid w:val="00F3157E"/>
    <w:rsid w:val="00F815FE"/>
    <w:rsid w:val="00FA39C9"/>
    <w:rsid w:val="00FA5662"/>
    <w:rsid w:val="00FA6015"/>
    <w:rsid w:val="00FB0FCE"/>
    <w:rsid w:val="00FC07FC"/>
    <w:rsid w:val="00FD1BC3"/>
    <w:rsid w:val="00FD321D"/>
    <w:rsid w:val="00FD536F"/>
    <w:rsid w:val="00FE510E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EE39"/>
  <w15:chartTrackingRefBased/>
  <w15:docId w15:val="{093EF8BA-8B36-4974-BAA1-5179E2BB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6F"/>
    <w:rPr>
      <w:rFonts w:ascii="Segoe UI" w:hAnsi="Segoe UI" w:cs="Segoe UI"/>
      <w:sz w:val="18"/>
      <w:szCs w:val="18"/>
    </w:rPr>
  </w:style>
  <w:style w:type="paragraph" w:customStyle="1" w:styleId="Secondarylabels">
    <w:name w:val="Secondary labels"/>
    <w:basedOn w:val="Normal"/>
    <w:qFormat/>
    <w:rsid w:val="00AC5DC6"/>
    <w:pPr>
      <w:spacing w:before="120" w:after="120" w:line="240" w:lineRule="auto"/>
    </w:pPr>
    <w:rPr>
      <w:rFonts w:ascii="Calibri" w:eastAsia="Calibri" w:hAnsi="Calibri" w:cs="Times New Roman"/>
      <w:b/>
      <w:color w:val="262626"/>
      <w:sz w:val="20"/>
    </w:rPr>
  </w:style>
  <w:style w:type="paragraph" w:styleId="ListParagraph">
    <w:name w:val="List Paragraph"/>
    <w:basedOn w:val="Normal"/>
    <w:uiPriority w:val="34"/>
    <w:qFormat/>
    <w:rsid w:val="00F30366"/>
    <w:pPr>
      <w:ind w:left="720"/>
      <w:contextualSpacing/>
    </w:pPr>
  </w:style>
  <w:style w:type="character" w:customStyle="1" w:styleId="s1">
    <w:name w:val="s1"/>
    <w:basedOn w:val="DefaultParagraphFont"/>
    <w:rsid w:val="00E93C0B"/>
  </w:style>
  <w:style w:type="paragraph" w:customStyle="1" w:styleId="cs17a2f150">
    <w:name w:val="cs17a2f150"/>
    <w:basedOn w:val="Normal"/>
    <w:rsid w:val="0009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b16eeb5">
    <w:name w:val="cs1b16eeb5"/>
    <w:basedOn w:val="DefaultParagraphFont"/>
    <w:rsid w:val="00091F3C"/>
  </w:style>
  <w:style w:type="paragraph" w:customStyle="1" w:styleId="cs182f6ed1">
    <w:name w:val="cs182f6ed1"/>
    <w:basedOn w:val="Normal"/>
    <w:rsid w:val="0001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7010f5-f927-4290-87db-10f91ec83ea3}" enabled="0" method="" siteId="{537010f5-f927-4290-87db-10f91ec83ea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Miller</dc:creator>
  <cp:keywords/>
  <dc:description/>
  <cp:lastModifiedBy>Marc Roath</cp:lastModifiedBy>
  <cp:revision>2</cp:revision>
  <cp:lastPrinted>2022-01-20T18:18:00Z</cp:lastPrinted>
  <dcterms:created xsi:type="dcterms:W3CDTF">2025-05-13T18:07:00Z</dcterms:created>
  <dcterms:modified xsi:type="dcterms:W3CDTF">2025-05-13T18:07:00Z</dcterms:modified>
</cp:coreProperties>
</file>